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C9A" w:rsidRDefault="004C2C9A">
      <w:pPr>
        <w:pStyle w:val="ConsPlusTitlePage"/>
      </w:pPr>
      <w:r>
        <w:t xml:space="preserve">Документ предоставлен </w:t>
      </w:r>
      <w:hyperlink r:id="rId4">
        <w:r>
          <w:rPr>
            <w:color w:val="0000FF"/>
          </w:rPr>
          <w:t>КонсультантПлюс</w:t>
        </w:r>
      </w:hyperlink>
      <w:r>
        <w:br/>
      </w:r>
    </w:p>
    <w:p w:rsidR="004C2C9A" w:rsidRDefault="004C2C9A">
      <w:pPr>
        <w:pStyle w:val="ConsPlusNormal"/>
        <w:ind w:firstLine="540"/>
        <w:jc w:val="both"/>
        <w:outlineLvl w:val="0"/>
      </w:pPr>
    </w:p>
    <w:p w:rsidR="004C2C9A" w:rsidRDefault="004C2C9A">
      <w:pPr>
        <w:pStyle w:val="ConsPlusTitle"/>
        <w:jc w:val="center"/>
        <w:outlineLvl w:val="0"/>
      </w:pPr>
      <w:r>
        <w:t>ГОРОДСКАЯ ДУМА ГОРОДСКОГО ОКРУГА ГОРОД АРЗАМАС</w:t>
      </w:r>
    </w:p>
    <w:p w:rsidR="004C2C9A" w:rsidRDefault="004C2C9A">
      <w:pPr>
        <w:pStyle w:val="ConsPlusTitle"/>
        <w:jc w:val="center"/>
      </w:pPr>
      <w:r>
        <w:t>НИЖЕГОРОДСКОЙ ОБЛАСТИ</w:t>
      </w:r>
    </w:p>
    <w:p w:rsidR="004C2C9A" w:rsidRDefault="004C2C9A">
      <w:pPr>
        <w:pStyle w:val="ConsPlusTitle"/>
        <w:jc w:val="center"/>
      </w:pPr>
    </w:p>
    <w:p w:rsidR="004C2C9A" w:rsidRDefault="004C2C9A">
      <w:pPr>
        <w:pStyle w:val="ConsPlusTitle"/>
        <w:jc w:val="center"/>
      </w:pPr>
      <w:r>
        <w:t>РЕШЕНИЕ</w:t>
      </w:r>
    </w:p>
    <w:p w:rsidR="004C2C9A" w:rsidRDefault="004C2C9A">
      <w:pPr>
        <w:pStyle w:val="ConsPlusTitle"/>
        <w:jc w:val="center"/>
      </w:pPr>
      <w:r>
        <w:t>от 20 декабря 2024 г. N 560</w:t>
      </w:r>
    </w:p>
    <w:p w:rsidR="004C2C9A" w:rsidRDefault="004C2C9A">
      <w:pPr>
        <w:pStyle w:val="ConsPlusTitle"/>
        <w:ind w:firstLine="540"/>
        <w:jc w:val="both"/>
      </w:pPr>
    </w:p>
    <w:p w:rsidR="004C2C9A" w:rsidRDefault="004C2C9A">
      <w:pPr>
        <w:pStyle w:val="ConsPlusTitle"/>
        <w:jc w:val="center"/>
      </w:pPr>
      <w:r>
        <w:t>ОБ УТВЕРЖДЕНИИ ПОЛОЖЕНИЯ О БЛАГОДАРСТВЕННОМ ПИСЬМЕ</w:t>
      </w:r>
    </w:p>
    <w:p w:rsidR="004C2C9A" w:rsidRDefault="004C2C9A">
      <w:pPr>
        <w:pStyle w:val="ConsPlusTitle"/>
        <w:jc w:val="center"/>
      </w:pPr>
      <w:r>
        <w:t>АДМИНИСТРАЦИИ ГОРОДСКОГО ОКРУГА ГОРОД АРЗАМАС</w:t>
      </w:r>
    </w:p>
    <w:p w:rsidR="004C2C9A" w:rsidRDefault="004C2C9A">
      <w:pPr>
        <w:pStyle w:val="ConsPlusTitle"/>
        <w:jc w:val="center"/>
      </w:pPr>
      <w:r>
        <w:t>НИЖЕГОРОДСКОЙ ОБЛАСТИ</w:t>
      </w:r>
    </w:p>
    <w:p w:rsidR="004C2C9A" w:rsidRDefault="004C2C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2C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2C9A" w:rsidRDefault="004C2C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2C9A" w:rsidRDefault="004C2C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2C9A" w:rsidRDefault="004C2C9A">
            <w:pPr>
              <w:pStyle w:val="ConsPlusNormal"/>
              <w:jc w:val="center"/>
            </w:pPr>
            <w:r>
              <w:rPr>
                <w:color w:val="392C69"/>
              </w:rPr>
              <w:t>Список изменяющих документов</w:t>
            </w:r>
          </w:p>
          <w:p w:rsidR="004C2C9A" w:rsidRDefault="004C2C9A">
            <w:pPr>
              <w:pStyle w:val="ConsPlusNormal"/>
              <w:jc w:val="center"/>
            </w:pPr>
            <w:r>
              <w:rPr>
                <w:color w:val="392C69"/>
              </w:rPr>
              <w:t xml:space="preserve">(в ред. </w:t>
            </w:r>
            <w:hyperlink r:id="rId5">
              <w:r>
                <w:rPr>
                  <w:color w:val="0000FF"/>
                </w:rPr>
                <w:t>решения</w:t>
              </w:r>
            </w:hyperlink>
            <w:r>
              <w:rPr>
                <w:color w:val="392C69"/>
              </w:rPr>
              <w:t xml:space="preserve"> городской Думы ГО г. Арзамас Нижегородской области</w:t>
            </w:r>
          </w:p>
          <w:p w:rsidR="004C2C9A" w:rsidRDefault="004C2C9A">
            <w:pPr>
              <w:pStyle w:val="ConsPlusNormal"/>
              <w:jc w:val="center"/>
            </w:pPr>
            <w:r>
              <w:rPr>
                <w:color w:val="392C69"/>
              </w:rPr>
              <w:t>от 28.02.2025 N 586)</w:t>
            </w:r>
          </w:p>
        </w:tc>
        <w:tc>
          <w:tcPr>
            <w:tcW w:w="113" w:type="dxa"/>
            <w:tcBorders>
              <w:top w:val="nil"/>
              <w:left w:val="nil"/>
              <w:bottom w:val="nil"/>
              <w:right w:val="nil"/>
            </w:tcBorders>
            <w:shd w:val="clear" w:color="auto" w:fill="F4F3F8"/>
            <w:tcMar>
              <w:top w:w="0" w:type="dxa"/>
              <w:left w:w="0" w:type="dxa"/>
              <w:bottom w:w="0" w:type="dxa"/>
              <w:right w:w="0" w:type="dxa"/>
            </w:tcMar>
          </w:tcPr>
          <w:p w:rsidR="004C2C9A" w:rsidRDefault="004C2C9A">
            <w:pPr>
              <w:pStyle w:val="ConsPlusNormal"/>
            </w:pPr>
          </w:p>
        </w:tc>
      </w:tr>
    </w:tbl>
    <w:p w:rsidR="004C2C9A" w:rsidRDefault="004C2C9A">
      <w:pPr>
        <w:pStyle w:val="ConsPlusNormal"/>
        <w:ind w:firstLine="540"/>
        <w:jc w:val="both"/>
      </w:pPr>
    </w:p>
    <w:p w:rsidR="004C2C9A" w:rsidRDefault="004C2C9A">
      <w:pPr>
        <w:pStyle w:val="ConsPlusNormal"/>
        <w:ind w:firstLine="540"/>
        <w:jc w:val="both"/>
      </w:pPr>
      <w:r>
        <w:t xml:space="preserve">В соответствии со </w:t>
      </w:r>
      <w:hyperlink r:id="rId6">
        <w:r>
          <w:rPr>
            <w:color w:val="0000FF"/>
          </w:rPr>
          <w:t>статьей 6</w:t>
        </w:r>
      </w:hyperlink>
      <w:r>
        <w:t xml:space="preserve"> Устава городского округа город Арзамас Нижегородской области, в целях поощрения граждан и юридических лиц за организацию и проведение общественно значимых для городского округа город Арзамас Нижегородской области мероприятий, иные заслуги и достижения перед городским округом город Арзамас Нижегородской области и его жителями, активное участие в реализации социально значимых мероприятий в рамках решения вопросов местного значения, а также в целях поощрения граждан, коллективов, организаций, предприятий, учреждений, общественных объединений - победителей соревнований, конкурсов, смотров, фестивалей, заслуживших признание своими высокими результатами и достижениями, городская Дума городского округа решила:</w:t>
      </w:r>
    </w:p>
    <w:p w:rsidR="004C2C9A" w:rsidRDefault="004C2C9A">
      <w:pPr>
        <w:pStyle w:val="ConsPlusNormal"/>
        <w:spacing w:before="220"/>
        <w:ind w:firstLine="540"/>
        <w:jc w:val="both"/>
      </w:pPr>
      <w:r>
        <w:t xml:space="preserve">1. Утвердить </w:t>
      </w:r>
      <w:hyperlink w:anchor="P36">
        <w:r>
          <w:rPr>
            <w:color w:val="0000FF"/>
          </w:rPr>
          <w:t>Положение</w:t>
        </w:r>
      </w:hyperlink>
      <w:r>
        <w:t xml:space="preserve"> о Благодарственном письме администрации городского округа город Арзамас Нижегородской области согласно приложению к настоящему решению.</w:t>
      </w:r>
    </w:p>
    <w:p w:rsidR="004C2C9A" w:rsidRDefault="004C2C9A">
      <w:pPr>
        <w:pStyle w:val="ConsPlusNormal"/>
        <w:spacing w:before="220"/>
        <w:ind w:firstLine="540"/>
        <w:jc w:val="both"/>
      </w:pPr>
      <w:r>
        <w:t>2. Настоящее решение вступает в силу со дня его официального опубликования в газете "Арзамасские новости" и распространяется на правоотношения, возникшие с 20.12.2024, подлежит опубликованию в газете "Арзамасская правда".</w:t>
      </w:r>
    </w:p>
    <w:p w:rsidR="004C2C9A" w:rsidRDefault="004C2C9A">
      <w:pPr>
        <w:pStyle w:val="ConsPlusNormal"/>
        <w:spacing w:before="220"/>
        <w:ind w:firstLine="540"/>
        <w:jc w:val="both"/>
      </w:pPr>
      <w:r>
        <w:t>3. Контроль за исполнением настоящего решения возложить на постоянную комиссию городской Думы городского округа по социальным вопросам.</w:t>
      </w:r>
    </w:p>
    <w:p w:rsidR="004C2C9A" w:rsidRDefault="004C2C9A">
      <w:pPr>
        <w:pStyle w:val="ConsPlusNormal"/>
        <w:ind w:firstLine="540"/>
        <w:jc w:val="both"/>
      </w:pPr>
    </w:p>
    <w:p w:rsidR="004C2C9A" w:rsidRDefault="004C2C9A">
      <w:pPr>
        <w:pStyle w:val="ConsPlusNormal"/>
        <w:jc w:val="right"/>
      </w:pPr>
      <w:r>
        <w:t>Председатель городской Думы</w:t>
      </w:r>
    </w:p>
    <w:p w:rsidR="004C2C9A" w:rsidRDefault="004C2C9A">
      <w:pPr>
        <w:pStyle w:val="ConsPlusNormal"/>
        <w:jc w:val="right"/>
      </w:pPr>
      <w:r>
        <w:t>городского округа</w:t>
      </w:r>
    </w:p>
    <w:p w:rsidR="004C2C9A" w:rsidRDefault="004C2C9A">
      <w:pPr>
        <w:pStyle w:val="ConsPlusNormal"/>
        <w:jc w:val="right"/>
      </w:pPr>
      <w:r>
        <w:t>И.А.ПЛОТИЧКИН</w:t>
      </w:r>
    </w:p>
    <w:p w:rsidR="004C2C9A" w:rsidRDefault="004C2C9A">
      <w:pPr>
        <w:pStyle w:val="ConsPlusNormal"/>
        <w:ind w:firstLine="540"/>
        <w:jc w:val="both"/>
      </w:pPr>
    </w:p>
    <w:p w:rsidR="004C2C9A" w:rsidRDefault="004C2C9A">
      <w:pPr>
        <w:pStyle w:val="ConsPlusNormal"/>
        <w:jc w:val="right"/>
      </w:pPr>
      <w:r>
        <w:t>Мэр города Арзамаса</w:t>
      </w:r>
    </w:p>
    <w:p w:rsidR="004C2C9A" w:rsidRDefault="004C2C9A">
      <w:pPr>
        <w:pStyle w:val="ConsPlusNormal"/>
        <w:jc w:val="right"/>
      </w:pPr>
      <w:r>
        <w:t>А.А.ЩЕЛОКОВ</w:t>
      </w:r>
    </w:p>
    <w:p w:rsidR="004C2C9A" w:rsidRDefault="004C2C9A">
      <w:pPr>
        <w:pStyle w:val="ConsPlusNormal"/>
        <w:ind w:firstLine="540"/>
        <w:jc w:val="both"/>
      </w:pPr>
    </w:p>
    <w:p w:rsidR="004C2C9A" w:rsidRDefault="004C2C9A">
      <w:pPr>
        <w:pStyle w:val="ConsPlusNormal"/>
        <w:ind w:firstLine="540"/>
        <w:jc w:val="both"/>
      </w:pPr>
    </w:p>
    <w:p w:rsidR="004C2C9A" w:rsidRDefault="004C2C9A">
      <w:pPr>
        <w:pStyle w:val="ConsPlusNormal"/>
        <w:ind w:firstLine="540"/>
        <w:jc w:val="both"/>
      </w:pPr>
    </w:p>
    <w:p w:rsidR="004C2C9A" w:rsidRDefault="004C2C9A">
      <w:pPr>
        <w:pStyle w:val="ConsPlusNormal"/>
        <w:ind w:firstLine="540"/>
        <w:jc w:val="both"/>
      </w:pPr>
    </w:p>
    <w:p w:rsidR="004C2C9A" w:rsidRDefault="004C2C9A">
      <w:pPr>
        <w:pStyle w:val="ConsPlusNormal"/>
        <w:ind w:firstLine="540"/>
        <w:jc w:val="both"/>
      </w:pPr>
    </w:p>
    <w:p w:rsidR="004C2C9A" w:rsidRDefault="004C2C9A">
      <w:pPr>
        <w:pStyle w:val="ConsPlusNormal"/>
        <w:ind w:firstLine="540"/>
        <w:jc w:val="both"/>
      </w:pPr>
    </w:p>
    <w:p w:rsidR="004C2C9A" w:rsidRDefault="004C2C9A">
      <w:pPr>
        <w:pStyle w:val="ConsPlusNormal"/>
        <w:ind w:firstLine="540"/>
        <w:jc w:val="both"/>
      </w:pPr>
    </w:p>
    <w:p w:rsidR="004C2C9A" w:rsidRDefault="004C2C9A">
      <w:pPr>
        <w:pStyle w:val="ConsPlusNormal"/>
        <w:ind w:firstLine="540"/>
        <w:jc w:val="both"/>
      </w:pPr>
    </w:p>
    <w:p w:rsidR="004C2C9A" w:rsidRDefault="004C2C9A">
      <w:pPr>
        <w:pStyle w:val="ConsPlusNormal"/>
        <w:ind w:firstLine="540"/>
        <w:jc w:val="both"/>
      </w:pPr>
    </w:p>
    <w:p w:rsidR="004C2C9A" w:rsidRDefault="004C2C9A">
      <w:pPr>
        <w:pStyle w:val="ConsPlusNormal"/>
        <w:ind w:firstLine="540"/>
        <w:jc w:val="both"/>
      </w:pPr>
    </w:p>
    <w:p w:rsidR="004C2C9A" w:rsidRDefault="004C2C9A">
      <w:pPr>
        <w:pStyle w:val="ConsPlusNormal"/>
        <w:ind w:firstLine="540"/>
        <w:jc w:val="both"/>
      </w:pPr>
    </w:p>
    <w:p w:rsidR="004C2C9A" w:rsidRDefault="004C2C9A">
      <w:pPr>
        <w:pStyle w:val="ConsPlusNormal"/>
        <w:jc w:val="right"/>
        <w:outlineLvl w:val="0"/>
      </w:pPr>
      <w:r>
        <w:lastRenderedPageBreak/>
        <w:t>Приложение</w:t>
      </w:r>
    </w:p>
    <w:p w:rsidR="004C2C9A" w:rsidRDefault="004C2C9A">
      <w:pPr>
        <w:pStyle w:val="ConsPlusNormal"/>
        <w:jc w:val="right"/>
      </w:pPr>
      <w:r>
        <w:t>к решению городской Думы</w:t>
      </w:r>
    </w:p>
    <w:p w:rsidR="004C2C9A" w:rsidRDefault="004C2C9A">
      <w:pPr>
        <w:pStyle w:val="ConsPlusNormal"/>
        <w:jc w:val="right"/>
      </w:pPr>
      <w:r>
        <w:t>городского округа город Арзамас</w:t>
      </w:r>
    </w:p>
    <w:p w:rsidR="004C2C9A" w:rsidRDefault="004C2C9A">
      <w:pPr>
        <w:pStyle w:val="ConsPlusNormal"/>
        <w:jc w:val="right"/>
      </w:pPr>
      <w:r>
        <w:t>Нижегородской области</w:t>
      </w:r>
    </w:p>
    <w:p w:rsidR="004C2C9A" w:rsidRDefault="004C2C9A">
      <w:pPr>
        <w:pStyle w:val="ConsPlusNormal"/>
        <w:jc w:val="right"/>
      </w:pPr>
      <w:r>
        <w:t>от 20.12.2024 N 560</w:t>
      </w:r>
    </w:p>
    <w:p w:rsidR="004C2C9A" w:rsidRDefault="004C2C9A">
      <w:pPr>
        <w:pStyle w:val="ConsPlusNormal"/>
        <w:ind w:firstLine="540"/>
        <w:jc w:val="both"/>
      </w:pPr>
    </w:p>
    <w:p w:rsidR="004C2C9A" w:rsidRDefault="004C2C9A">
      <w:pPr>
        <w:pStyle w:val="ConsPlusTitle"/>
        <w:jc w:val="center"/>
      </w:pPr>
      <w:bookmarkStart w:id="0" w:name="P36"/>
      <w:bookmarkEnd w:id="0"/>
      <w:r>
        <w:t>ПОЛОЖЕНИЕ</w:t>
      </w:r>
    </w:p>
    <w:p w:rsidR="004C2C9A" w:rsidRDefault="004C2C9A">
      <w:pPr>
        <w:pStyle w:val="ConsPlusTitle"/>
        <w:jc w:val="center"/>
      </w:pPr>
      <w:r>
        <w:t>О БЛАГОДАРСТВЕННОМ ПИСЬМЕ АДМИНИСТРАЦИИ ГОРОДСКОГО ОКРУГА</w:t>
      </w:r>
    </w:p>
    <w:p w:rsidR="004C2C9A" w:rsidRDefault="004C2C9A">
      <w:pPr>
        <w:pStyle w:val="ConsPlusTitle"/>
        <w:jc w:val="center"/>
      </w:pPr>
      <w:r>
        <w:t>ГОРОД АРЗАМАС НИЖЕГОРОДСКОЙ ОБЛАСТИ</w:t>
      </w:r>
    </w:p>
    <w:p w:rsidR="004C2C9A" w:rsidRDefault="004C2C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C2C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2C9A" w:rsidRDefault="004C2C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2C9A" w:rsidRDefault="004C2C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2C9A" w:rsidRDefault="004C2C9A">
            <w:pPr>
              <w:pStyle w:val="ConsPlusNormal"/>
              <w:jc w:val="center"/>
            </w:pPr>
            <w:r>
              <w:rPr>
                <w:color w:val="392C69"/>
              </w:rPr>
              <w:t>Список изменяющих документов</w:t>
            </w:r>
          </w:p>
          <w:p w:rsidR="004C2C9A" w:rsidRDefault="004C2C9A">
            <w:pPr>
              <w:pStyle w:val="ConsPlusNormal"/>
              <w:jc w:val="center"/>
            </w:pPr>
            <w:r>
              <w:rPr>
                <w:color w:val="392C69"/>
              </w:rPr>
              <w:t xml:space="preserve">(в ред. </w:t>
            </w:r>
            <w:hyperlink r:id="rId7">
              <w:r>
                <w:rPr>
                  <w:color w:val="0000FF"/>
                </w:rPr>
                <w:t>решения</w:t>
              </w:r>
            </w:hyperlink>
            <w:r>
              <w:rPr>
                <w:color w:val="392C69"/>
              </w:rPr>
              <w:t xml:space="preserve"> городской Думы ГО г. Арзамас Нижегородской области</w:t>
            </w:r>
          </w:p>
          <w:p w:rsidR="004C2C9A" w:rsidRDefault="004C2C9A">
            <w:pPr>
              <w:pStyle w:val="ConsPlusNormal"/>
              <w:jc w:val="center"/>
            </w:pPr>
            <w:r>
              <w:rPr>
                <w:color w:val="392C69"/>
              </w:rPr>
              <w:t>от 28.02.2025 N 586)</w:t>
            </w:r>
          </w:p>
        </w:tc>
        <w:tc>
          <w:tcPr>
            <w:tcW w:w="113" w:type="dxa"/>
            <w:tcBorders>
              <w:top w:val="nil"/>
              <w:left w:val="nil"/>
              <w:bottom w:val="nil"/>
              <w:right w:val="nil"/>
            </w:tcBorders>
            <w:shd w:val="clear" w:color="auto" w:fill="F4F3F8"/>
            <w:tcMar>
              <w:top w:w="0" w:type="dxa"/>
              <w:left w:w="0" w:type="dxa"/>
              <w:bottom w:w="0" w:type="dxa"/>
              <w:right w:w="0" w:type="dxa"/>
            </w:tcMar>
          </w:tcPr>
          <w:p w:rsidR="004C2C9A" w:rsidRDefault="004C2C9A">
            <w:pPr>
              <w:pStyle w:val="ConsPlusNormal"/>
            </w:pPr>
          </w:p>
        </w:tc>
      </w:tr>
    </w:tbl>
    <w:p w:rsidR="004C2C9A" w:rsidRDefault="004C2C9A">
      <w:pPr>
        <w:pStyle w:val="ConsPlusNormal"/>
        <w:ind w:firstLine="540"/>
        <w:jc w:val="both"/>
      </w:pPr>
    </w:p>
    <w:p w:rsidR="004C2C9A" w:rsidRDefault="004C2C9A">
      <w:pPr>
        <w:pStyle w:val="ConsPlusNormal"/>
        <w:ind w:firstLine="540"/>
        <w:jc w:val="both"/>
      </w:pPr>
      <w:bookmarkStart w:id="1" w:name="P43"/>
      <w:bookmarkEnd w:id="1"/>
      <w:r>
        <w:t>1. Благодарственное письмо администрации городского округа город Арзамас Нижегородской области (далее - Благодарственное письмо) является наградой администрации городского округа город Арзамас Нижегородской области.</w:t>
      </w:r>
    </w:p>
    <w:p w:rsidR="004C2C9A" w:rsidRDefault="004C2C9A">
      <w:pPr>
        <w:pStyle w:val="ConsPlusNormal"/>
        <w:spacing w:before="220"/>
        <w:ind w:firstLine="540"/>
        <w:jc w:val="both"/>
      </w:pPr>
      <w:r>
        <w:t>Благодарственное письмо является формой поощрения за значительный вклад в развитие городского округа город Арзамас Нижегородской области, в том числе в сферу культуры, образования, здравоохранения, промышленности, в общественную, социальную, благотворительную деятельность, обеспечение законности (правопорядка) прав и свобод граждан, высокие результаты в профессиональной и творческой деятельности, личный вклад в социально-экономическое развитие городского округа город Арзамас Нижегородской области, активное участие в реализации социально значимых мероприятий в рамках решения вопросов местного значения, а также иные значимые заслуги перед городским округом город Арзамас Нижегородской области и его жителями.</w:t>
      </w:r>
    </w:p>
    <w:p w:rsidR="004C2C9A" w:rsidRDefault="004C2C9A">
      <w:pPr>
        <w:pStyle w:val="ConsPlusNormal"/>
        <w:spacing w:before="220"/>
        <w:ind w:firstLine="540"/>
        <w:jc w:val="both"/>
      </w:pPr>
      <w:r>
        <w:t>Поощрение Благодарственным письмом может быть приурочено к общероссийским или профессиональным праздникам, юбилейным датам, праздникам городского округа город Арзамас Нижегородской области или иным значимым мероприятиям.</w:t>
      </w:r>
    </w:p>
    <w:p w:rsidR="004C2C9A" w:rsidRDefault="004C2C9A">
      <w:pPr>
        <w:pStyle w:val="ConsPlusNormal"/>
        <w:spacing w:before="220"/>
        <w:ind w:firstLine="540"/>
        <w:jc w:val="both"/>
      </w:pPr>
      <w:r>
        <w:t>2. Благодарственным письмом могут быть награждены следующие кандидаты, осуществляющим деятельность на территории городского округа город Арзамас Нижегородской области либо в интересах городского округа город Арзамас Нижегородской области за его пределами:</w:t>
      </w:r>
    </w:p>
    <w:p w:rsidR="004C2C9A" w:rsidRDefault="004C2C9A">
      <w:pPr>
        <w:pStyle w:val="ConsPlusNormal"/>
        <w:spacing w:before="220"/>
        <w:ind w:firstLine="540"/>
        <w:jc w:val="both"/>
      </w:pPr>
      <w:r>
        <w:t>- граждане;</w:t>
      </w:r>
    </w:p>
    <w:p w:rsidR="004C2C9A" w:rsidRDefault="004C2C9A">
      <w:pPr>
        <w:pStyle w:val="ConsPlusNormal"/>
        <w:spacing w:before="220"/>
        <w:ind w:firstLine="540"/>
        <w:jc w:val="both"/>
      </w:pPr>
      <w:r>
        <w:t>- организации, учреждения, предприятия независимо от формы собственности, в том числе обособленные структурные подразделения (при нахождении юридического лица за пределами городского округа город Арзамас Нижегородской области) (далее - юридические лица) и их коллективы;</w:t>
      </w:r>
    </w:p>
    <w:p w:rsidR="004C2C9A" w:rsidRDefault="004C2C9A">
      <w:pPr>
        <w:pStyle w:val="ConsPlusNormal"/>
        <w:spacing w:before="220"/>
        <w:ind w:firstLine="540"/>
        <w:jc w:val="both"/>
      </w:pPr>
      <w:r>
        <w:t>- общественные объединения и их коллективы;</w:t>
      </w:r>
    </w:p>
    <w:p w:rsidR="004C2C9A" w:rsidRDefault="004C2C9A">
      <w:pPr>
        <w:pStyle w:val="ConsPlusNormal"/>
        <w:spacing w:before="220"/>
        <w:ind w:firstLine="540"/>
        <w:jc w:val="both"/>
      </w:pPr>
      <w:r>
        <w:t>- органы государственной власти и органы местного самоуправления, их коллективы, государственные и муниципальные служащие и иные сотрудники данных органов.</w:t>
      </w:r>
    </w:p>
    <w:p w:rsidR="004C2C9A" w:rsidRDefault="004C2C9A">
      <w:pPr>
        <w:pStyle w:val="ConsPlusNormal"/>
        <w:jc w:val="both"/>
      </w:pPr>
      <w:r>
        <w:t xml:space="preserve">(в ред. </w:t>
      </w:r>
      <w:hyperlink r:id="rId8">
        <w:r>
          <w:rPr>
            <w:color w:val="0000FF"/>
          </w:rPr>
          <w:t>решения</w:t>
        </w:r>
      </w:hyperlink>
      <w:r>
        <w:t xml:space="preserve"> городской Думы ГО г. Арзамас Нижегородской области от 28.02.2025 N 586)</w:t>
      </w:r>
    </w:p>
    <w:p w:rsidR="004C2C9A" w:rsidRDefault="004C2C9A">
      <w:pPr>
        <w:pStyle w:val="ConsPlusNormal"/>
        <w:spacing w:before="220"/>
        <w:ind w:firstLine="540"/>
        <w:jc w:val="both"/>
      </w:pPr>
      <w:r>
        <w:t xml:space="preserve">3. Ходатайство о награждении Благодарственным письмом в письменной форме вносится на имя мэра города Арзамаса не позднее 14 календарных дней до предполагаемой даты награждения: первым заместителем главы администрации городского округа город Арзамас Нижегородской области, заместителями главы администрации городского округа город Арзамас </w:t>
      </w:r>
      <w:r>
        <w:lastRenderedPageBreak/>
        <w:t>Нижегородской области, председателем городской Думой городского округа город Арзамас Нижегородской области, депутатами городской Думы городского округа город Арзамас Нижегородской области, руководителями отраслевого (функционального) органа администрации городского округа город Арзамас Нижегородской области, находящегося в непосредственном подчинении мэра города Арзамаса, руководителями юридического лица, в том числе обособленного структурного подразделения, осуществляющего деятельность на территории городского округа город Арзамас Нижегородской области, руководителем государственного органа, общественного объединения.</w:t>
      </w:r>
    </w:p>
    <w:p w:rsidR="004C2C9A" w:rsidRDefault="004C2C9A">
      <w:pPr>
        <w:pStyle w:val="ConsPlusNormal"/>
        <w:jc w:val="both"/>
      </w:pPr>
      <w:r>
        <w:t xml:space="preserve">(в ред. </w:t>
      </w:r>
      <w:hyperlink r:id="rId9">
        <w:r>
          <w:rPr>
            <w:color w:val="0000FF"/>
          </w:rPr>
          <w:t>решения</w:t>
        </w:r>
      </w:hyperlink>
      <w:r>
        <w:t xml:space="preserve"> городской Думы ГО г. Арзамас Нижегородской области от 28.02.2025 N 586)</w:t>
      </w:r>
    </w:p>
    <w:p w:rsidR="004C2C9A" w:rsidRDefault="004C2C9A">
      <w:pPr>
        <w:pStyle w:val="ConsPlusNormal"/>
        <w:spacing w:before="220"/>
        <w:ind w:firstLine="540"/>
        <w:jc w:val="both"/>
      </w:pPr>
      <w:r>
        <w:t>В случае инициирования награждения мэром города Арзамаса ходатайство о награждении Благодарственным письмом не оформляется.</w:t>
      </w:r>
    </w:p>
    <w:p w:rsidR="004C2C9A" w:rsidRDefault="004C2C9A">
      <w:pPr>
        <w:pStyle w:val="ConsPlusNormal"/>
        <w:spacing w:before="220"/>
        <w:ind w:firstLine="540"/>
        <w:jc w:val="both"/>
      </w:pPr>
      <w:r>
        <w:t xml:space="preserve">4. В ходатайстве указываются сведения, характеризующие заслуги поощряемого, его конкретный вклад в развитие городского округа город Арзамас Нижегородской области и описанные в </w:t>
      </w:r>
      <w:hyperlink w:anchor="P43">
        <w:r>
          <w:rPr>
            <w:color w:val="0000FF"/>
          </w:rPr>
          <w:t>пункте 1</w:t>
        </w:r>
      </w:hyperlink>
      <w:r>
        <w:t xml:space="preserve"> настоящего Положения, имеющиеся звания и награды.</w:t>
      </w:r>
    </w:p>
    <w:p w:rsidR="004C2C9A" w:rsidRDefault="004C2C9A">
      <w:pPr>
        <w:pStyle w:val="ConsPlusNormal"/>
        <w:spacing w:before="220"/>
        <w:ind w:firstLine="540"/>
        <w:jc w:val="both"/>
      </w:pPr>
      <w:r>
        <w:t>Обработка персональных данных кандидата к награждению осуществляется с его письменного согласия.</w:t>
      </w:r>
    </w:p>
    <w:p w:rsidR="004C2C9A" w:rsidRDefault="004C2C9A">
      <w:pPr>
        <w:pStyle w:val="ConsPlusNormal"/>
        <w:spacing w:before="220"/>
        <w:ind w:firstLine="540"/>
        <w:jc w:val="both"/>
      </w:pPr>
      <w:r>
        <w:t>Ходатайство о поощрении рассматривается администрацией городского округа город Арзамас Нижегородской области (далее - администрация городского округа) в течение двух недель со дня его поступления в администрацию городского округа. По результатам рассмотрения принимается решение о поощрении Благодарственным письмом либо об отказе в поощрении. В случае принятия решения об отказе в поощрении, администрация городского округа в течение трех рабочих дней уведомляет заявителя о принятом решении с указанием причин отказа.</w:t>
      </w:r>
    </w:p>
    <w:p w:rsidR="004C2C9A" w:rsidRDefault="004C2C9A">
      <w:pPr>
        <w:pStyle w:val="ConsPlusNormal"/>
        <w:spacing w:before="220"/>
        <w:ind w:firstLine="540"/>
        <w:jc w:val="both"/>
      </w:pPr>
      <w:r>
        <w:t>В награждении Благодарственным письмом может быть отказано в связи с отсутствием оснований для награждения и несоблюдением иных установленных требований.</w:t>
      </w:r>
    </w:p>
    <w:p w:rsidR="004C2C9A" w:rsidRDefault="004C2C9A">
      <w:pPr>
        <w:pStyle w:val="ConsPlusNormal"/>
        <w:spacing w:before="220"/>
        <w:ind w:firstLine="540"/>
        <w:jc w:val="both"/>
      </w:pPr>
      <w:r>
        <w:t>5. Решение о награждении Благодарственным письмом оформляется постановлением администрации городского округа город Арзамас Нижегородской области.</w:t>
      </w:r>
    </w:p>
    <w:p w:rsidR="004C2C9A" w:rsidRDefault="004C2C9A">
      <w:pPr>
        <w:pStyle w:val="ConsPlusNormal"/>
        <w:spacing w:before="220"/>
        <w:ind w:firstLine="540"/>
        <w:jc w:val="both"/>
      </w:pPr>
      <w:r>
        <w:t>Постановление администрации городского округа город Арзамас Нижегородской области подписывается мэром города Арзамаса либо лицом, исполняющим полномочия мэра города Арзамаса.</w:t>
      </w:r>
    </w:p>
    <w:p w:rsidR="004C2C9A" w:rsidRDefault="004C2C9A">
      <w:pPr>
        <w:pStyle w:val="ConsPlusNormal"/>
        <w:spacing w:before="220"/>
        <w:ind w:firstLine="540"/>
        <w:jc w:val="both"/>
      </w:pPr>
      <w:r>
        <w:t>6. Постановление администрации городского округа город Арзамас Нижегородской области является основанием для занесения сведений о награждении Благодарственным письмом в трудовую книжку (личное дело).</w:t>
      </w:r>
    </w:p>
    <w:p w:rsidR="004C2C9A" w:rsidRDefault="004C2C9A">
      <w:pPr>
        <w:pStyle w:val="ConsPlusNormal"/>
        <w:spacing w:before="220"/>
        <w:ind w:firstLine="540"/>
        <w:jc w:val="both"/>
      </w:pPr>
      <w:r>
        <w:t>7. Подготовку проекта правового акта, оформление Благодарственного письма, регистрацию и учет награжденных Благодарственным письмом осуществляет департамент организационно-кадровой работы администрации городского округа город Арзамас Нижегородской области.</w:t>
      </w:r>
    </w:p>
    <w:p w:rsidR="004C2C9A" w:rsidRDefault="004C2C9A">
      <w:pPr>
        <w:pStyle w:val="ConsPlusNormal"/>
        <w:spacing w:before="220"/>
        <w:ind w:firstLine="540"/>
        <w:jc w:val="both"/>
      </w:pPr>
      <w:r>
        <w:t>8. Вручение награды осуществляется мэром города Арзамаса (лицом, исполняющим полномочия мэра города Арзамаса), первым заместителем главы администрации городского округа город Арзамас Нижегородской области, заместителем главы администрации городского округа город Арзамас Нижегородской области или иными должностными лицами администрации городского округа город Арзамас Нижегородской области.</w:t>
      </w:r>
    </w:p>
    <w:p w:rsidR="004C2C9A" w:rsidRDefault="004C2C9A">
      <w:pPr>
        <w:pStyle w:val="ConsPlusNormal"/>
        <w:spacing w:before="220"/>
        <w:ind w:firstLine="540"/>
        <w:jc w:val="both"/>
      </w:pPr>
      <w:r>
        <w:t>Награда вручается непосредственно награждаемому лицу либо представителю ходатайствующей стороны.</w:t>
      </w:r>
    </w:p>
    <w:p w:rsidR="004C2C9A" w:rsidRDefault="004C2C9A">
      <w:pPr>
        <w:pStyle w:val="ConsPlusNormal"/>
        <w:spacing w:before="220"/>
        <w:ind w:firstLine="540"/>
        <w:jc w:val="both"/>
      </w:pPr>
      <w:r>
        <w:t>9. Повторное поощрение Благодарственным письмом производится за новые заслуги.</w:t>
      </w:r>
    </w:p>
    <w:p w:rsidR="004C2C9A" w:rsidRDefault="004C2C9A">
      <w:pPr>
        <w:pStyle w:val="ConsPlusNormal"/>
        <w:spacing w:before="220"/>
        <w:ind w:firstLine="540"/>
        <w:jc w:val="both"/>
      </w:pPr>
      <w:r>
        <w:lastRenderedPageBreak/>
        <w:t>10. Дубликат Благодарственного письма в случае утраты не выдается.</w:t>
      </w:r>
    </w:p>
    <w:p w:rsidR="004C2C9A" w:rsidRDefault="004C2C9A">
      <w:pPr>
        <w:pStyle w:val="ConsPlusNormal"/>
        <w:spacing w:before="220"/>
        <w:ind w:firstLine="540"/>
        <w:jc w:val="both"/>
      </w:pPr>
      <w:r>
        <w:t>11. Бланк Благодарственного письма оформляется на листе плотной бумаги размером 210 x 297 мм. На бланке расположены: вверху в центре - контурное изображение герба городского округа город Арзамас Нижегородской области, справа и слева от герба расположены изображения Государственных флагов Российской Федерации, под ними надпись в три строки прописными буквами "АДМИНИСТРАЦИЯ ГОРОДСКОГО ОКРУГА ГОРОД АРЗАМАС НИЖЕГОРОДСКОЙ ОБЛАСТИ", под ней слова, выполненные прописными буквами: "БЛАГОДАРСТВЕННОЕ ПИСЬМО". Ниже располагается подпись мэра города Арзамаса. На нижнем поле бланка располагается надпись: "Постановление администрации городского округа город Арзамас Нижегородской области от ___________ N _____".</w:t>
      </w:r>
    </w:p>
    <w:p w:rsidR="004C2C9A" w:rsidRDefault="004C2C9A">
      <w:pPr>
        <w:pStyle w:val="ConsPlusNormal"/>
        <w:jc w:val="both"/>
      </w:pPr>
      <w:r>
        <w:t xml:space="preserve">(п. 11 введен </w:t>
      </w:r>
      <w:hyperlink r:id="rId10">
        <w:r>
          <w:rPr>
            <w:color w:val="0000FF"/>
          </w:rPr>
          <w:t>решением</w:t>
        </w:r>
      </w:hyperlink>
      <w:r>
        <w:t xml:space="preserve"> городской Думы ГО г. Арзамас Нижегородской области от 28.02.2025 N 586)</w:t>
      </w:r>
    </w:p>
    <w:p w:rsidR="004C2C9A" w:rsidRDefault="004C2C9A">
      <w:pPr>
        <w:pStyle w:val="ConsPlusNormal"/>
        <w:ind w:firstLine="540"/>
        <w:jc w:val="both"/>
      </w:pPr>
    </w:p>
    <w:p w:rsidR="004C2C9A" w:rsidRDefault="004C2C9A">
      <w:pPr>
        <w:pStyle w:val="ConsPlusNormal"/>
        <w:ind w:firstLine="540"/>
        <w:jc w:val="both"/>
      </w:pPr>
    </w:p>
    <w:p w:rsidR="004C2C9A" w:rsidRDefault="004C2C9A">
      <w:pPr>
        <w:pStyle w:val="ConsPlusNormal"/>
        <w:pBdr>
          <w:bottom w:val="single" w:sz="6" w:space="0" w:color="auto"/>
        </w:pBdr>
        <w:spacing w:before="100" w:after="100"/>
        <w:jc w:val="both"/>
        <w:rPr>
          <w:sz w:val="2"/>
          <w:szCs w:val="2"/>
        </w:rPr>
      </w:pPr>
    </w:p>
    <w:p w:rsidR="004C2C9A" w:rsidRDefault="004C2C9A" w:rsidP="004C2C9A">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C2C9A" w:rsidRPr="004C2C9A" w:rsidRDefault="004C2C9A" w:rsidP="004C2C9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C2C9A">
        <w:rPr>
          <w:rFonts w:ascii="Times New Roman" w:eastAsia="Times New Roman" w:hAnsi="Times New Roman" w:cs="Times New Roman"/>
          <w:b/>
          <w:sz w:val="28"/>
          <w:szCs w:val="28"/>
          <w:lang w:eastAsia="ru-RU"/>
        </w:rPr>
        <w:t xml:space="preserve">СОГЛАСИЕ </w:t>
      </w:r>
    </w:p>
    <w:p w:rsidR="004C2C9A" w:rsidRPr="004C2C9A" w:rsidRDefault="004C2C9A" w:rsidP="004C2C9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4C2C9A">
        <w:rPr>
          <w:rFonts w:ascii="Times New Roman" w:eastAsia="Times New Roman" w:hAnsi="Times New Roman" w:cs="Times New Roman"/>
          <w:b/>
          <w:sz w:val="28"/>
          <w:szCs w:val="28"/>
          <w:lang w:eastAsia="ru-RU"/>
        </w:rPr>
        <w:t xml:space="preserve">на обработку персональных данных </w:t>
      </w:r>
    </w:p>
    <w:p w:rsidR="004C2C9A" w:rsidRPr="004C2C9A" w:rsidRDefault="004C2C9A" w:rsidP="004C2C9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C2C9A" w:rsidRPr="004C2C9A" w:rsidRDefault="004C2C9A" w:rsidP="004C2C9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C2C9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384810</wp:posOffset>
                </wp:positionH>
                <wp:positionV relativeFrom="paragraph">
                  <wp:posOffset>188595</wp:posOffset>
                </wp:positionV>
                <wp:extent cx="5991225" cy="0"/>
                <wp:effectExtent l="8890" t="5080" r="10160" b="1397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3F494" id="_x0000_t32" coordsize="21600,21600" o:spt="32" o:oned="t" path="m,l21600,21600e" filled="f">
                <v:path arrowok="t" fillok="f" o:connecttype="none"/>
                <o:lock v:ext="edit" shapetype="t"/>
              </v:shapetype>
              <v:shape id="Прямая со стрелкой 8" o:spid="_x0000_s1026" type="#_x0000_t32" style="position:absolute;margin-left:30.3pt;margin-top:14.85pt;width:47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"/>
            </w:pict>
          </mc:Fallback>
        </mc:AlternateContent>
      </w:r>
      <w:r w:rsidRPr="004C2C9A">
        <w:rPr>
          <w:rFonts w:ascii="Times New Roman" w:eastAsia="Times New Roman" w:hAnsi="Times New Roman" w:cs="Times New Roman"/>
          <w:sz w:val="28"/>
          <w:szCs w:val="28"/>
          <w:lang w:eastAsia="ru-RU"/>
        </w:rPr>
        <w:t xml:space="preserve">    Я,                                                                                                                                        ,</w:t>
      </w:r>
    </w:p>
    <w:p w:rsidR="004C2C9A" w:rsidRPr="004C2C9A" w:rsidRDefault="004C2C9A" w:rsidP="004C2C9A">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4C2C9A">
        <w:rPr>
          <w:rFonts w:ascii="Times New Roman" w:eastAsia="Times New Roman" w:hAnsi="Times New Roman" w:cs="Times New Roman"/>
          <w:sz w:val="20"/>
          <w:szCs w:val="20"/>
          <w:lang w:eastAsia="ru-RU"/>
        </w:rPr>
        <w:t>(Ф.И.О.)</w:t>
      </w:r>
    </w:p>
    <w:p w:rsidR="004C2C9A" w:rsidRPr="004C2C9A" w:rsidRDefault="004C2C9A" w:rsidP="004C2C9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C2C9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2785110</wp:posOffset>
                </wp:positionH>
                <wp:positionV relativeFrom="paragraph">
                  <wp:posOffset>190500</wp:posOffset>
                </wp:positionV>
                <wp:extent cx="3590925" cy="0"/>
                <wp:effectExtent l="8890" t="5080" r="10160" b="1397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0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68EEE" id="Прямая со стрелкой 7" o:spid="_x0000_s1026" type="#_x0000_t32" style="position:absolute;margin-left:219.3pt;margin-top:15pt;width:28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"/>
            </w:pict>
          </mc:Fallback>
        </mc:AlternateContent>
      </w:r>
      <w:r w:rsidRPr="004C2C9A">
        <w:rPr>
          <w:rFonts w:ascii="Times New Roman" w:eastAsia="Times New Roman" w:hAnsi="Times New Roman" w:cs="Times New Roman"/>
          <w:sz w:val="28"/>
          <w:szCs w:val="28"/>
          <w:lang w:eastAsia="ru-RU"/>
        </w:rPr>
        <w:t xml:space="preserve">зарегистрированный(ная) по адресу </w:t>
      </w:r>
    </w:p>
    <w:p w:rsidR="004C2C9A" w:rsidRPr="004C2C9A" w:rsidRDefault="004C2C9A" w:rsidP="004C2C9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C2C9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186055</wp:posOffset>
                </wp:positionV>
                <wp:extent cx="6372225" cy="0"/>
                <wp:effectExtent l="8890" t="5080" r="10160" b="1397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70539" id="Прямая со стрелкой 6" o:spid="_x0000_s1026" type="#_x0000_t32" style="position:absolute;margin-left:.3pt;margin-top:14.65pt;width:50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"/>
            </w:pict>
          </mc:Fallback>
        </mc:AlternateContent>
      </w:r>
      <w:r w:rsidRPr="004C2C9A">
        <w:rPr>
          <w:rFonts w:ascii="Times New Roman" w:eastAsia="Times New Roman" w:hAnsi="Times New Roman" w:cs="Times New Roman"/>
          <w:sz w:val="28"/>
          <w:szCs w:val="28"/>
          <w:lang w:eastAsia="ru-RU"/>
        </w:rPr>
        <w:t xml:space="preserve">                                                                                                                                               ,</w:t>
      </w:r>
    </w:p>
    <w:p w:rsidR="004C2C9A" w:rsidRPr="004C2C9A" w:rsidRDefault="004C2C9A" w:rsidP="004C2C9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C2C9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4432935</wp:posOffset>
                </wp:positionH>
                <wp:positionV relativeFrom="paragraph">
                  <wp:posOffset>191135</wp:posOffset>
                </wp:positionV>
                <wp:extent cx="1943100" cy="0"/>
                <wp:effectExtent l="8890" t="5080" r="10160" b="1397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7EF18" id="Прямая со стрелкой 5" o:spid="_x0000_s1026" type="#_x0000_t32" style="position:absolute;margin-left:349.05pt;margin-top:15.05pt;width:15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"/>
            </w:pict>
          </mc:Fallback>
        </mc:AlternateContent>
      </w:r>
      <w:r w:rsidRPr="004C2C9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3337560</wp:posOffset>
                </wp:positionH>
                <wp:positionV relativeFrom="paragraph">
                  <wp:posOffset>191135</wp:posOffset>
                </wp:positionV>
                <wp:extent cx="914400" cy="0"/>
                <wp:effectExtent l="8890" t="5080" r="10160" b="1397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04E23" id="Прямая со стрелкой 4" o:spid="_x0000_s1026" type="#_x0000_t32" style="position:absolute;margin-left:262.8pt;margin-top:15.05pt;width:1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"/>
            </w:pict>
          </mc:Fallback>
        </mc:AlternateContent>
      </w:r>
      <w:r w:rsidRPr="004C2C9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1908810</wp:posOffset>
                </wp:positionH>
                <wp:positionV relativeFrom="paragraph">
                  <wp:posOffset>191135</wp:posOffset>
                </wp:positionV>
                <wp:extent cx="828675" cy="0"/>
                <wp:effectExtent l="8890" t="5080" r="10160" b="1397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95B06" id="Прямая со стрелкой 3" o:spid="_x0000_s1026" type="#_x0000_t32" style="position:absolute;margin-left:150.3pt;margin-top:15.05pt;width:6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"/>
            </w:pict>
          </mc:Fallback>
        </mc:AlternateContent>
      </w:r>
      <w:r w:rsidRPr="004C2C9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1099185</wp:posOffset>
                </wp:positionH>
                <wp:positionV relativeFrom="paragraph">
                  <wp:posOffset>191135</wp:posOffset>
                </wp:positionV>
                <wp:extent cx="581025" cy="0"/>
                <wp:effectExtent l="8890" t="5080" r="10160" b="1397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390FE" id="Прямая со стрелкой 2" o:spid="_x0000_s1026" type="#_x0000_t32" style="position:absolute;margin-left:86.55pt;margin-top:15.05pt;width:4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"/>
            </w:pict>
          </mc:Fallback>
        </mc:AlternateContent>
      </w:r>
      <w:r w:rsidRPr="004C2C9A">
        <w:rPr>
          <w:rFonts w:ascii="Times New Roman" w:eastAsia="Times New Roman" w:hAnsi="Times New Roman" w:cs="Times New Roman"/>
          <w:sz w:val="28"/>
          <w:szCs w:val="28"/>
          <w:lang w:eastAsia="ru-RU"/>
        </w:rPr>
        <w:t xml:space="preserve">паспорт серия              №                    , выдан                         </w:t>
      </w:r>
    </w:p>
    <w:p w:rsidR="004C2C9A" w:rsidRPr="004C2C9A" w:rsidRDefault="004C2C9A" w:rsidP="004C2C9A">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4C2C9A">
        <w:rPr>
          <w:rFonts w:ascii="Times New Roman" w:eastAsia="Times New Roman" w:hAnsi="Times New Roman" w:cs="Times New Roman"/>
          <w:sz w:val="20"/>
          <w:szCs w:val="20"/>
          <w:lang w:eastAsia="ru-RU"/>
        </w:rPr>
        <w:t xml:space="preserve">                                                                                                                  (дата)                              (кем выдан)</w:t>
      </w:r>
    </w:p>
    <w:p w:rsidR="004C2C9A" w:rsidRPr="004C2C9A" w:rsidRDefault="004C2C9A" w:rsidP="004C2C9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C2C9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193040</wp:posOffset>
                </wp:positionV>
                <wp:extent cx="6372225" cy="0"/>
                <wp:effectExtent l="8890" t="13970" r="10160" b="50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C017BA" id="Прямая со стрелкой 1" o:spid="_x0000_s1026" type="#_x0000_t32" style="position:absolute;margin-left:.3pt;margin-top:15.2pt;width:50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"/>
            </w:pict>
          </mc:Fallback>
        </mc:AlternateContent>
      </w:r>
      <w:r w:rsidRPr="004C2C9A">
        <w:rPr>
          <w:rFonts w:ascii="Times New Roman" w:eastAsia="Times New Roman" w:hAnsi="Times New Roman" w:cs="Times New Roman"/>
          <w:sz w:val="28"/>
          <w:szCs w:val="28"/>
          <w:lang w:eastAsia="ru-RU"/>
        </w:rPr>
        <w:t xml:space="preserve">                                                                                                                                               , </w:t>
      </w:r>
    </w:p>
    <w:p w:rsidR="004C2C9A" w:rsidRPr="004C2C9A" w:rsidRDefault="004C2C9A" w:rsidP="004C2C9A">
      <w:pPr>
        <w:widowControl w:val="0"/>
        <w:autoSpaceDE w:val="0"/>
        <w:autoSpaceDN w:val="0"/>
        <w:spacing w:after="0" w:line="240" w:lineRule="auto"/>
        <w:jc w:val="both"/>
        <w:rPr>
          <w:rFonts w:ascii="Times New Roman" w:eastAsia="Times New Roman" w:hAnsi="Times New Roman" w:cs="Times New Roman"/>
          <w:sz w:val="6"/>
          <w:szCs w:val="6"/>
          <w:lang w:eastAsia="ru-RU"/>
        </w:rPr>
      </w:pPr>
    </w:p>
    <w:p w:rsidR="004C2C9A" w:rsidRPr="004C2C9A" w:rsidRDefault="004C2C9A" w:rsidP="004C2C9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C2C9A">
        <w:rPr>
          <w:rFonts w:ascii="Times New Roman" w:eastAsia="Times New Roman" w:hAnsi="Times New Roman" w:cs="Times New Roman"/>
          <w:sz w:val="28"/>
          <w:szCs w:val="28"/>
          <w:lang w:eastAsia="ru-RU"/>
        </w:rPr>
        <w:t>даю добровольное согласие администрации городского округа город Арзамас Нижегородской области, расположенной по адресу: 607224, Российская Федерация, Нижегородская область, городской округ город Арзамас, город Арзамас, ул. Советская, д. 10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следующих моих персональных данных:</w:t>
      </w:r>
    </w:p>
    <w:p w:rsidR="004C2C9A" w:rsidRPr="004C2C9A" w:rsidRDefault="004C2C9A" w:rsidP="004C2C9A">
      <w:pPr>
        <w:spacing w:after="0" w:line="240" w:lineRule="auto"/>
        <w:ind w:firstLine="567"/>
        <w:jc w:val="both"/>
        <w:rPr>
          <w:rFonts w:ascii="Times New Roman" w:eastAsia="Calibri" w:hAnsi="Times New Roman" w:cs="Times New Roman"/>
          <w:bCs/>
          <w:sz w:val="28"/>
          <w:szCs w:val="28"/>
        </w:rPr>
      </w:pPr>
      <w:r w:rsidRPr="004C2C9A">
        <w:rPr>
          <w:rFonts w:ascii="Times New Roman" w:eastAsia="Calibri" w:hAnsi="Times New Roman" w:cs="Times New Roman"/>
          <w:bCs/>
          <w:sz w:val="28"/>
          <w:szCs w:val="28"/>
        </w:rPr>
        <w:t>фамилия, имя, отчество;</w:t>
      </w:r>
    </w:p>
    <w:p w:rsidR="004C2C9A" w:rsidRPr="004C2C9A" w:rsidRDefault="004C2C9A" w:rsidP="004C2C9A">
      <w:pPr>
        <w:spacing w:after="0" w:line="240" w:lineRule="auto"/>
        <w:ind w:firstLine="567"/>
        <w:jc w:val="both"/>
        <w:rPr>
          <w:rFonts w:ascii="Times New Roman" w:eastAsia="Calibri" w:hAnsi="Times New Roman" w:cs="Times New Roman"/>
          <w:bCs/>
          <w:sz w:val="28"/>
          <w:szCs w:val="28"/>
        </w:rPr>
      </w:pPr>
      <w:r w:rsidRPr="004C2C9A">
        <w:rPr>
          <w:rFonts w:ascii="Times New Roman" w:eastAsia="Calibri" w:hAnsi="Times New Roman" w:cs="Times New Roman"/>
          <w:bCs/>
          <w:sz w:val="28"/>
          <w:szCs w:val="28"/>
        </w:rPr>
        <w:t>дата рождения;</w:t>
      </w:r>
    </w:p>
    <w:p w:rsidR="004C2C9A" w:rsidRPr="004C2C9A" w:rsidRDefault="004C2C9A" w:rsidP="004C2C9A">
      <w:pPr>
        <w:spacing w:after="0" w:line="240" w:lineRule="auto"/>
        <w:ind w:firstLine="567"/>
        <w:jc w:val="both"/>
        <w:rPr>
          <w:rFonts w:ascii="Times New Roman" w:eastAsia="Calibri" w:hAnsi="Times New Roman" w:cs="Times New Roman"/>
          <w:bCs/>
          <w:sz w:val="28"/>
          <w:szCs w:val="28"/>
        </w:rPr>
      </w:pPr>
      <w:r w:rsidRPr="004C2C9A">
        <w:rPr>
          <w:rFonts w:ascii="Times New Roman" w:eastAsia="Calibri" w:hAnsi="Times New Roman" w:cs="Times New Roman"/>
          <w:bCs/>
          <w:sz w:val="28"/>
          <w:szCs w:val="28"/>
        </w:rPr>
        <w:t>должность, место работы;</w:t>
      </w:r>
    </w:p>
    <w:p w:rsidR="004C2C9A" w:rsidRPr="004C2C9A" w:rsidRDefault="004C2C9A" w:rsidP="004C2C9A">
      <w:pPr>
        <w:spacing w:after="0" w:line="240" w:lineRule="auto"/>
        <w:ind w:firstLine="567"/>
        <w:jc w:val="both"/>
        <w:rPr>
          <w:rFonts w:ascii="Times New Roman" w:eastAsia="Calibri" w:hAnsi="Times New Roman" w:cs="Times New Roman"/>
          <w:bCs/>
          <w:sz w:val="28"/>
          <w:szCs w:val="28"/>
        </w:rPr>
      </w:pPr>
      <w:r w:rsidRPr="004C2C9A">
        <w:rPr>
          <w:rFonts w:ascii="Times New Roman" w:eastAsia="Calibri" w:hAnsi="Times New Roman" w:cs="Times New Roman"/>
          <w:bCs/>
          <w:sz w:val="28"/>
          <w:szCs w:val="28"/>
        </w:rPr>
        <w:t>сведения об образовании;</w:t>
      </w:r>
    </w:p>
    <w:p w:rsidR="004C2C9A" w:rsidRPr="004C2C9A" w:rsidRDefault="004C2C9A" w:rsidP="004C2C9A">
      <w:pPr>
        <w:spacing w:after="0" w:line="240" w:lineRule="auto"/>
        <w:ind w:left="567"/>
        <w:jc w:val="both"/>
        <w:rPr>
          <w:rFonts w:ascii="Times New Roman" w:eastAsia="Calibri" w:hAnsi="Times New Roman" w:cs="Times New Roman"/>
          <w:bCs/>
          <w:sz w:val="28"/>
          <w:szCs w:val="28"/>
        </w:rPr>
      </w:pPr>
      <w:r w:rsidRPr="004C2C9A">
        <w:rPr>
          <w:rFonts w:ascii="Times New Roman" w:eastAsia="Calibri" w:hAnsi="Times New Roman" w:cs="Times New Roman"/>
          <w:bCs/>
          <w:sz w:val="28"/>
          <w:szCs w:val="28"/>
        </w:rPr>
        <w:t>сведения о наградах и датах награждений;</w:t>
      </w:r>
    </w:p>
    <w:p w:rsidR="004C2C9A" w:rsidRPr="004C2C9A" w:rsidRDefault="004C2C9A" w:rsidP="004C2C9A">
      <w:pPr>
        <w:spacing w:after="0" w:line="240" w:lineRule="auto"/>
        <w:ind w:firstLine="567"/>
        <w:jc w:val="both"/>
        <w:rPr>
          <w:rFonts w:ascii="Times New Roman" w:eastAsia="Calibri" w:hAnsi="Times New Roman" w:cs="Times New Roman"/>
          <w:bCs/>
          <w:sz w:val="28"/>
          <w:szCs w:val="28"/>
        </w:rPr>
      </w:pPr>
      <w:r w:rsidRPr="004C2C9A">
        <w:rPr>
          <w:rFonts w:ascii="Times New Roman" w:eastAsia="Calibri" w:hAnsi="Times New Roman" w:cs="Times New Roman"/>
          <w:bCs/>
          <w:sz w:val="28"/>
          <w:szCs w:val="28"/>
        </w:rPr>
        <w:t>сведения о стаже;</w:t>
      </w:r>
    </w:p>
    <w:p w:rsidR="004C2C9A" w:rsidRPr="004C2C9A" w:rsidRDefault="004C2C9A" w:rsidP="004C2C9A">
      <w:pPr>
        <w:spacing w:after="0" w:line="240" w:lineRule="auto"/>
        <w:ind w:firstLine="567"/>
        <w:jc w:val="both"/>
        <w:rPr>
          <w:rFonts w:ascii="Times New Roman" w:eastAsia="Calibri" w:hAnsi="Times New Roman" w:cs="Times New Roman"/>
          <w:bCs/>
          <w:sz w:val="28"/>
          <w:szCs w:val="28"/>
        </w:rPr>
      </w:pPr>
      <w:r w:rsidRPr="004C2C9A">
        <w:rPr>
          <w:rFonts w:ascii="Times New Roman" w:eastAsia="Calibri" w:hAnsi="Times New Roman" w:cs="Times New Roman"/>
          <w:bCs/>
          <w:sz w:val="28"/>
          <w:szCs w:val="28"/>
        </w:rPr>
        <w:t>сведения о трудовой деятельности;</w:t>
      </w:r>
    </w:p>
    <w:p w:rsidR="004C2C9A" w:rsidRPr="004C2C9A" w:rsidRDefault="004C2C9A" w:rsidP="004C2C9A">
      <w:pPr>
        <w:spacing w:after="0" w:line="240" w:lineRule="auto"/>
        <w:ind w:firstLine="567"/>
        <w:jc w:val="both"/>
        <w:rPr>
          <w:rFonts w:ascii="Times New Roman" w:eastAsia="Calibri" w:hAnsi="Times New Roman" w:cs="Times New Roman"/>
          <w:bCs/>
          <w:sz w:val="28"/>
          <w:szCs w:val="28"/>
        </w:rPr>
      </w:pPr>
      <w:r w:rsidRPr="004C2C9A">
        <w:rPr>
          <w:rFonts w:ascii="Times New Roman" w:eastAsia="Calibri" w:hAnsi="Times New Roman" w:cs="Times New Roman"/>
          <w:bCs/>
          <w:sz w:val="28"/>
          <w:szCs w:val="28"/>
        </w:rPr>
        <w:t>адрес регистрации;</w:t>
      </w:r>
    </w:p>
    <w:p w:rsidR="004C2C9A" w:rsidRPr="004C2C9A" w:rsidRDefault="004C2C9A" w:rsidP="004C2C9A">
      <w:pPr>
        <w:spacing w:after="0" w:line="240" w:lineRule="auto"/>
        <w:ind w:firstLine="567"/>
        <w:jc w:val="both"/>
        <w:rPr>
          <w:rFonts w:ascii="Times New Roman" w:eastAsia="Calibri" w:hAnsi="Times New Roman" w:cs="Times New Roman"/>
          <w:bCs/>
          <w:sz w:val="28"/>
          <w:szCs w:val="28"/>
        </w:rPr>
      </w:pPr>
      <w:r w:rsidRPr="004C2C9A">
        <w:rPr>
          <w:rFonts w:ascii="Times New Roman" w:eastAsia="Calibri" w:hAnsi="Times New Roman" w:cs="Times New Roman"/>
          <w:bCs/>
          <w:sz w:val="28"/>
          <w:szCs w:val="28"/>
        </w:rPr>
        <w:t>паспорт (серия, номер, кем и когда выдан);</w:t>
      </w:r>
    </w:p>
    <w:p w:rsidR="004C2C9A" w:rsidRPr="004C2C9A" w:rsidRDefault="004C2C9A" w:rsidP="004C2C9A">
      <w:pPr>
        <w:spacing w:after="0" w:line="240" w:lineRule="auto"/>
        <w:ind w:firstLine="567"/>
        <w:jc w:val="both"/>
        <w:rPr>
          <w:rFonts w:ascii="Times New Roman" w:eastAsia="Calibri" w:hAnsi="Times New Roman" w:cs="Times New Roman"/>
          <w:bCs/>
          <w:sz w:val="28"/>
          <w:szCs w:val="28"/>
        </w:rPr>
      </w:pPr>
      <w:r w:rsidRPr="004C2C9A">
        <w:rPr>
          <w:rFonts w:ascii="Times New Roman" w:eastAsia="Calibri" w:hAnsi="Times New Roman" w:cs="Times New Roman"/>
          <w:bCs/>
          <w:sz w:val="28"/>
          <w:szCs w:val="28"/>
        </w:rPr>
        <w:t xml:space="preserve">иные персональные данные, указанные в наградных материалах. </w:t>
      </w:r>
    </w:p>
    <w:p w:rsidR="004C2C9A" w:rsidRPr="004C2C9A" w:rsidRDefault="004C2C9A" w:rsidP="004C2C9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4C2C9A">
        <w:rPr>
          <w:rFonts w:ascii="Times New Roman" w:eastAsia="Times New Roman" w:hAnsi="Times New Roman" w:cs="Times New Roman"/>
          <w:sz w:val="28"/>
          <w:szCs w:val="28"/>
          <w:lang w:eastAsia="ru-RU"/>
        </w:rPr>
        <w:lastRenderedPageBreak/>
        <w:t>Вышеуказанные персональные данные предоставляю для обработки с целью</w:t>
      </w:r>
      <w:r w:rsidRPr="004C2C9A">
        <w:rPr>
          <w:rFonts w:ascii="Courier New" w:eastAsia="Times New Roman" w:hAnsi="Courier New" w:cs="Courier New"/>
          <w:sz w:val="20"/>
          <w:szCs w:val="20"/>
          <w:lang w:eastAsia="ru-RU"/>
        </w:rPr>
        <w:t xml:space="preserve"> </w:t>
      </w:r>
      <w:r w:rsidRPr="004C2C9A">
        <w:rPr>
          <w:rFonts w:ascii="Times New Roman" w:eastAsia="Times New Roman" w:hAnsi="Times New Roman" w:cs="Times New Roman"/>
          <w:sz w:val="28"/>
          <w:szCs w:val="28"/>
          <w:lang w:eastAsia="ru-RU"/>
        </w:rPr>
        <w:t>обеспечения соблюдения в отношении меня законодательства Российской Федерации в связи с реализацией государственной наградной политики для исполнения полномочий, возложенных на администрацию городского округа город Арзамас Нижегородской области действующим законодательством.</w:t>
      </w:r>
    </w:p>
    <w:p w:rsidR="004C2C9A" w:rsidRPr="004C2C9A" w:rsidRDefault="004C2C9A" w:rsidP="004C2C9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4C2C9A">
        <w:rPr>
          <w:rFonts w:ascii="Times New Roman" w:eastAsia="Times New Roman" w:hAnsi="Times New Roman" w:cs="Times New Roman"/>
          <w:sz w:val="28"/>
          <w:szCs w:val="28"/>
          <w:lang w:eastAsia="ru-RU"/>
        </w:rPr>
        <w:t>Я ознакомлен с тем, что:</w:t>
      </w:r>
    </w:p>
    <w:p w:rsidR="004C2C9A" w:rsidRPr="004C2C9A" w:rsidRDefault="004C2C9A" w:rsidP="004C2C9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4C2C9A">
        <w:rPr>
          <w:rFonts w:ascii="Times New Roman" w:eastAsia="Times New Roman" w:hAnsi="Times New Roman" w:cs="Times New Roman"/>
          <w:sz w:val="28"/>
          <w:szCs w:val="28"/>
          <w:lang w:eastAsia="ru-RU"/>
        </w:rPr>
        <w:t>Согласие на обработку персональных данных действует с даты подписания настоящего согласия до достижения целей обработки персональных данных или в течение срока хранения информации.</w:t>
      </w:r>
    </w:p>
    <w:p w:rsidR="004C2C9A" w:rsidRPr="004C2C9A" w:rsidRDefault="004C2C9A" w:rsidP="004C2C9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4C2C9A">
        <w:rPr>
          <w:rFonts w:ascii="Times New Roman" w:eastAsia="Times New Roman" w:hAnsi="Times New Roman" w:cs="Times New Roman"/>
          <w:sz w:val="28"/>
          <w:szCs w:val="28"/>
          <w:lang w:eastAsia="ru-RU"/>
        </w:rPr>
        <w:t>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п. п. 2 - 9.1, 11 ч. 1 ст. 6, ч. 2 ст. 10 и ч. 2 ст. 11 Федерального закона от 27.07.2006 № 152-ФЗ «О персональных данных».</w:t>
      </w:r>
    </w:p>
    <w:p w:rsidR="004C2C9A" w:rsidRPr="004C2C9A" w:rsidRDefault="004C2C9A" w:rsidP="004C2C9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4C2C9A">
        <w:rPr>
          <w:rFonts w:ascii="Times New Roman" w:eastAsia="Times New Roman" w:hAnsi="Times New Roman" w:cs="Times New Roman"/>
          <w:sz w:val="28"/>
          <w:szCs w:val="28"/>
          <w:lang w:eastAsia="ru-RU"/>
        </w:rPr>
        <w:t>Я подтверждаю, что, давая такое Согласие, я действую по собственной воле и в своих интересах.</w:t>
      </w:r>
    </w:p>
    <w:p w:rsidR="004C2C9A" w:rsidRPr="004C2C9A" w:rsidRDefault="004C2C9A" w:rsidP="004C2C9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4C2C9A" w:rsidRPr="004C2C9A" w:rsidRDefault="004C2C9A" w:rsidP="004C2C9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C2C9A">
        <w:rPr>
          <w:rFonts w:ascii="Times New Roman" w:eastAsia="Times New Roman" w:hAnsi="Times New Roman" w:cs="Times New Roman"/>
          <w:sz w:val="28"/>
          <w:szCs w:val="28"/>
          <w:lang w:eastAsia="ru-RU"/>
        </w:rPr>
        <w:t>«__» ___________ 20__ г.            ________________              _________________</w:t>
      </w:r>
    </w:p>
    <w:p w:rsidR="004C2C9A" w:rsidRPr="004C2C9A" w:rsidRDefault="004C2C9A" w:rsidP="004C2C9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4C2C9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bookmarkStart w:id="2" w:name="_GoBack"/>
      <w:bookmarkEnd w:id="2"/>
      <w:r w:rsidRPr="004C2C9A">
        <w:rPr>
          <w:rFonts w:ascii="Times New Roman" w:eastAsia="Times New Roman" w:hAnsi="Times New Roman" w:cs="Times New Roman"/>
          <w:sz w:val="20"/>
          <w:szCs w:val="20"/>
          <w:lang w:eastAsia="ru-RU"/>
        </w:rPr>
        <w:t xml:space="preserve"> (подпись)                                                    (ФИО)</w:t>
      </w:r>
    </w:p>
    <w:p w:rsidR="004C2C9A" w:rsidRPr="004C2C9A" w:rsidRDefault="004C2C9A" w:rsidP="004C2C9A">
      <w:pPr>
        <w:spacing w:after="0" w:line="240" w:lineRule="auto"/>
        <w:rPr>
          <w:rFonts w:eastAsiaTheme="minorEastAsia"/>
          <w:lang w:eastAsia="ru-RU"/>
        </w:rPr>
      </w:pPr>
    </w:p>
    <w:p w:rsidR="004C2C9A" w:rsidRPr="004C2C9A" w:rsidRDefault="004C2C9A" w:rsidP="004C2C9A">
      <w:pPr>
        <w:widowControl w:val="0"/>
        <w:autoSpaceDE w:val="0"/>
        <w:autoSpaceDN w:val="0"/>
        <w:spacing w:after="0" w:line="240" w:lineRule="auto"/>
        <w:jc w:val="center"/>
        <w:rPr>
          <w:rFonts w:ascii="Times New Roman" w:eastAsia="Times New Roman" w:hAnsi="Times New Roman" w:cs="Times New Roman"/>
          <w:b/>
          <w:sz w:val="2"/>
          <w:szCs w:val="2"/>
          <w:lang w:eastAsia="ru-RU"/>
        </w:rPr>
      </w:pPr>
      <w:r w:rsidRPr="004C2C9A">
        <w:rPr>
          <w:rFonts w:ascii="Arial" w:eastAsiaTheme="minorEastAsia" w:hAnsi="Arial" w:cs="Arial"/>
          <w:b/>
          <w:sz w:val="20"/>
          <w:lang w:eastAsia="ru-RU"/>
        </w:rPr>
        <w:tab/>
      </w:r>
    </w:p>
    <w:p w:rsidR="007972DC" w:rsidRDefault="007972DC"/>
    <w:sectPr w:rsidR="007972DC" w:rsidSect="001374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9A"/>
    <w:rsid w:val="004C2C9A"/>
    <w:rsid w:val="00797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93A65-84B4-46D1-95FB-0A4F1365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2C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2C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2C9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313190&amp;dst=100006" TargetMode="External"/><Relationship Id="rId3" Type="http://schemas.openxmlformats.org/officeDocument/2006/relationships/webSettings" Target="webSettings.xml"/><Relationship Id="rId7" Type="http://schemas.openxmlformats.org/officeDocument/2006/relationships/hyperlink" Target="https://login.consultant.ru/link/?req=doc&amp;base=RLAW187&amp;n=313190&amp;dst=10000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87&amp;n=335212&amp;dst=102306" TargetMode="External"/><Relationship Id="rId11" Type="http://schemas.openxmlformats.org/officeDocument/2006/relationships/fontTable" Target="fontTable.xml"/><Relationship Id="rId5" Type="http://schemas.openxmlformats.org/officeDocument/2006/relationships/hyperlink" Target="https://login.consultant.ru/link/?req=doc&amp;base=RLAW187&amp;n=313190&amp;dst=100005" TargetMode="External"/><Relationship Id="rId10" Type="http://schemas.openxmlformats.org/officeDocument/2006/relationships/hyperlink" Target="https://login.consultant.ru/link/?req=doc&amp;base=RLAW187&amp;n=313190&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7&amp;n=313190&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1817</Words>
  <Characters>10361</Characters>
  <Application>Microsoft Office Word</Application>
  <DocSecurity>0</DocSecurity>
  <Lines>86</Lines>
  <Paragraphs>24</Paragraphs>
  <ScaleCrop>false</ScaleCrop>
  <Company/>
  <LinksUpToDate>false</LinksUpToDate>
  <CharactersWithSpaces>12154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Фомина Ольга Сергеевна</dc:creator>
  <cp:keywords/>
  <dc:description/>
  <cp:lastModifiedBy>Фомина Ольга Сергеевна</cp:lastModifiedBy>
  <cp:revision>2</cp:revision>
  <dcterms:created xsi:type="dcterms:W3CDTF">2026-05-18T10:26:00Z</dcterms:created>
  <dcterms:modified xsi:type="dcterms:W3CDTF">2026-05-18T10:28:00Z</dcterms:modified>
</cp:coreProperties>
</file>